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B0" w:rsidRPr="0059490B" w:rsidRDefault="009324B0" w:rsidP="009324B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Жалпы</w:t>
      </w:r>
      <w:proofErr w:type="spellEnd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b/>
          <w:sz w:val="28"/>
          <w:szCs w:val="28"/>
          <w:lang w:val="ru-RU"/>
        </w:rPr>
        <w:t>ережелер</w:t>
      </w:r>
      <w:proofErr w:type="spellEnd"/>
    </w:p>
    <w:p w:rsidR="009324B0" w:rsidRPr="0059490B" w:rsidRDefault="009324B0" w:rsidP="009324B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490B">
        <w:rPr>
          <w:rFonts w:ascii="Times New Roman" w:hAnsi="Times New Roman" w:cs="Times New Roman"/>
          <w:sz w:val="28"/>
          <w:szCs w:val="28"/>
          <w:lang w:val="ru-RU"/>
        </w:rPr>
        <w:t>Аталған ұсыныстар Қазақстан Республикасының «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Сыбайлас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жемқорлыққа қарсы іс-қимыл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» Заңының 11-бабының 9-тармағын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орындау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мақсатында және 2025 жылғы 7 ақпандағы Қазақстан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Сыбайлас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жемқорлыққа қарсы іс-қимыл агенттігін</w:t>
      </w:r>
      <w:proofErr w:type="gram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ің Т</w:t>
      </w:r>
      <w:proofErr w:type="gramEnd"/>
      <w:r w:rsidRPr="0059490B">
        <w:rPr>
          <w:rFonts w:ascii="Times New Roman" w:hAnsi="Times New Roman" w:cs="Times New Roman"/>
          <w:sz w:val="28"/>
          <w:szCs w:val="28"/>
          <w:lang w:val="ru-RU"/>
        </w:rPr>
        <w:t>өрағасының № 26 «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Жарияланатын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ақпарат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тізбесін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бекіту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9490B">
        <w:rPr>
          <w:rFonts w:ascii="Times New Roman" w:hAnsi="Times New Roman" w:cs="Times New Roman"/>
          <w:sz w:val="28"/>
          <w:szCs w:val="28"/>
          <w:lang w:val="ru-RU"/>
        </w:rPr>
        <w:t xml:space="preserve">» бұйрығына сәйкес </w:t>
      </w:r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(ә</w:t>
      </w:r>
      <w:proofErr w:type="gramStart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р</w:t>
      </w:r>
      <w:proofErr w:type="gramEnd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 xml:space="preserve">і қарай – </w:t>
      </w:r>
      <w:proofErr w:type="spellStart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Тізбе</w:t>
      </w:r>
      <w:proofErr w:type="spellEnd"/>
      <w:r w:rsidRPr="0059490B">
        <w:rPr>
          <w:rFonts w:ascii="Times New Roman" w:hAnsi="Times New Roman" w:cs="Times New Roman"/>
          <w:i/>
          <w:sz w:val="24"/>
          <w:szCs w:val="28"/>
          <w:lang w:val="ru-RU"/>
        </w:rPr>
        <w:t>)</w:t>
      </w:r>
      <w:r w:rsidRPr="0059490B">
        <w:rPr>
          <w:rFonts w:ascii="Times New Roman" w:hAnsi="Times New Roman" w:cs="Times New Roman"/>
          <w:sz w:val="28"/>
          <w:szCs w:val="28"/>
          <w:lang w:val="ru-RU"/>
        </w:rPr>
        <w:t>әзірленді.</w:t>
      </w:r>
    </w:p>
    <w:p w:rsidR="009324B0" w:rsidRDefault="00413556" w:rsidP="009324B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Ибатулла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Албина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Алпамысовна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«Айгөлек» бөбекжай балабақшасының есепші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413556" w:rsidRPr="00413556" w:rsidRDefault="00413556" w:rsidP="009324B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Жолдасы: Ибатулла Уайс Асқарұлы </w:t>
      </w:r>
    </w:p>
    <w:tbl>
      <w:tblPr>
        <w:tblStyle w:val="a3"/>
        <w:tblW w:w="0" w:type="auto"/>
        <w:tblInd w:w="108" w:type="dxa"/>
        <w:tblLook w:val="04A0"/>
      </w:tblPr>
      <w:tblGrid>
        <w:gridCol w:w="319"/>
        <w:gridCol w:w="6715"/>
        <w:gridCol w:w="3706"/>
      </w:tblGrid>
      <w:tr w:rsidR="009324B0" w:rsidRPr="0059490B" w:rsidTr="00D443B9">
        <w:tc>
          <w:tcPr>
            <w:tcW w:w="56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Тізімнің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бөлімінің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атауы</w:t>
            </w:r>
            <w:proofErr w:type="spellEnd"/>
          </w:p>
        </w:tc>
        <w:tc>
          <w:tcPr>
            <w:tcW w:w="623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Толтыру үлгісі</w:t>
            </w:r>
          </w:p>
        </w:tc>
      </w:tr>
      <w:tr w:rsidR="009324B0" w:rsidRPr="00460868" w:rsidTr="00D443B9">
        <w:tc>
          <w:tcPr>
            <w:tcW w:w="56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r w:rsidRPr="0059490B">
              <w:t>Декларациялауғажататынкі</w:t>
            </w:r>
            <w:proofErr w:type="gramStart"/>
            <w:r w:rsidRPr="0059490B">
              <w:t>р</w:t>
            </w:r>
            <w:proofErr w:type="gramEnd"/>
            <w:r w:rsidRPr="0059490B">
              <w:t>істерінқоспағанда</w:t>
            </w:r>
            <w:r w:rsidRPr="0059490B">
              <w:rPr>
                <w:lang w:val="en-US"/>
              </w:rPr>
              <w:t xml:space="preserve">, </w:t>
            </w:r>
            <w:r w:rsidRPr="0059490B">
              <w:t>жекетұлғаөзбетіншесалықсалуғажататынкірістертуралыақпарат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Лауазымдытұлғабойынша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жалпыкіріссомасы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_____</w:t>
            </w:r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____;</w:t>
            </w:r>
          </w:p>
          <w:p w:rsidR="009324B0" w:rsidRPr="00413556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5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ИбатуллаАльбинаАлпамысовна</w:t>
            </w:r>
            <w:proofErr w:type="spellEnd"/>
            <w:r w:rsidRPr="00413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Туысқаны</w:t>
            </w:r>
            <w:r w:rsidRPr="00413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 w:rsidRPr="00413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413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847ABA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жалпыкі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іссомасы</w:t>
            </w:r>
            <w:proofErr w:type="spellEnd"/>
            <w:r w:rsidRP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___</w:t>
            </w:r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___;</w:t>
            </w:r>
          </w:p>
          <w:p w:rsidR="009324B0" w:rsidRPr="00847ABA" w:rsidRDefault="009324B0" w:rsidP="00D443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proofErr w:type="spellStart"/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Ибатулла</w:t>
            </w:r>
            <w:proofErr w:type="spellEnd"/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Уайс</w:t>
            </w:r>
            <w:proofErr w:type="spellEnd"/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Аскарұлы</w:t>
            </w:r>
          </w:p>
          <w:p w:rsidR="009324B0" w:rsidRPr="00847ABA" w:rsidRDefault="009324B0" w:rsidP="00D443B9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9324B0" w:rsidRPr="0059490B" w:rsidTr="00D443B9">
        <w:tc>
          <w:tcPr>
            <w:tcW w:w="56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r w:rsidRPr="0059490B">
              <w:t>Мүлікті</w:t>
            </w:r>
            <w:r w:rsidRPr="0059490B">
              <w:rPr>
                <w:lang w:val="en-US"/>
              </w:rPr>
              <w:t xml:space="preserve"> (</w:t>
            </w:r>
            <w:r w:rsidRPr="0059490B">
              <w:t>оныңішіндеақшаны</w:t>
            </w:r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r w:rsidRPr="0059490B">
              <w:t>туралыжәнеесептісалықкезеңіішіндемүлікті</w:t>
            </w:r>
            <w:r w:rsidRPr="0059490B">
              <w:rPr>
                <w:lang w:val="en-US"/>
              </w:rPr>
              <w:t xml:space="preserve">, </w:t>
            </w:r>
            <w:r w:rsidRPr="0059490B">
              <w:t>оныңішіндеҚазақстанРеспубликасынантысжердегімүліксатыпалуғаарналғаншығыстардыжабукөздерітуралымәліметтер</w:t>
            </w:r>
          </w:p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r w:rsidRPr="0059490B">
              <w:t>әрбірмүлікбойыншажекетолтырылады</w:t>
            </w:r>
            <w:r w:rsidRPr="0059490B">
              <w:rPr>
                <w:lang w:val="en-US"/>
              </w:rPr>
              <w:t>.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Лауазымдытұлғабойынша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іскеасырылған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мүліктіңтүрі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мүліктіалу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іскеасыру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туралымәліметтер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соныңішіндеақша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алынғанмүліктіңелкоды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мүліктіалғанбағасы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мүліктіалуғажұмсалғаншығыстардыңкөздерітуралымәліметтер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шығыстардыөтеукөзі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мүліктіалуғажұмсалғаншығыстардыөтеугеарналғанкіріскөзісомасы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табыспенмүлікдекларациясынтапсырғантұлғаныңтегі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_____________________.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ұбайы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жұбайыбойынша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іскеасырылған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мүліктіңтүрі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мүліктіалу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іскеасыру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туралымәліметтер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соныңішіндеақша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алынғанмүліктіңелкоды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мүліктіалғанбағасы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үліктіалуғажұмсалғаншығыстардыңкөздерітуралымәліметтер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шығыстардыөтеукөзі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мүліктіалуғажұмсалғаншығыстардыөтеугеарналғанкіріскөзісомасы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____________;</w:t>
            </w:r>
          </w:p>
          <w:p w:rsidR="009324B0" w:rsidRPr="00460868" w:rsidRDefault="009324B0" w:rsidP="00D443B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табыспенмүлікдекларациясынтапсырғантұлғаныңтегі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60868">
              <w:rPr>
                <w:rFonts w:ascii="Times New Roman" w:hAnsi="Times New Roman" w:cs="Times New Roman"/>
                <w:sz w:val="24"/>
                <w:lang w:val="kk-KZ"/>
              </w:rPr>
              <w:t>Ибатулла Уайс Асқарұлы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24B0" w:rsidRPr="0059490B" w:rsidTr="00D443B9">
        <w:tc>
          <w:tcPr>
            <w:tcW w:w="56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r w:rsidRPr="0059490B">
              <w:t>Есептісалықкезеңіішіндемүлікті</w:t>
            </w:r>
            <w:r w:rsidRPr="0059490B">
              <w:rPr>
                <w:lang w:val="en-US"/>
              </w:rPr>
              <w:t xml:space="preserve">, </w:t>
            </w:r>
            <w:r w:rsidRPr="0059490B">
              <w:t>оныңішіндеҚазақстанРеспубликасынантысжердегімүліктіиеліктеншығарутуралымәліметтер</w:t>
            </w:r>
          </w:p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r w:rsidRPr="0059490B">
              <w:t>әрбірмүлікбойыншажекетолтырылады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Лауазымдытұлғабойынша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иеліктеншыққан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мүліктіңтүрі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иеліктеншыққанмүлікорналасқанелдіңкоды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мүліктіжүзегеасыруғаарналғанқұны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__________;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табыспенмүлікдекларациясынтапсырғантұлғаныңтегі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608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Ибатулла Уайс Асқарұлы</w:t>
            </w:r>
            <w:r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Келіншек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күйеубойынша</w:t>
            </w:r>
            <w:r w:rsidRPr="00F20A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иеліктеншыққан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мүліктіңтүрі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Уайс 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__________;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иеліктеншыққанмүлікорналасқанелдіңкоды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___________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Уайс 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___________;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мүліктіжүзегеасыруғаарналғанқұны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Уайс 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__________;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Табыспенмүлікдекларациясынтапсырғантұлғаныңтегі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324B0" w:rsidRPr="0059490B" w:rsidRDefault="00460868" w:rsidP="00D443B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Ибатулла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Уайс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Асқарұлы</w:t>
            </w:r>
          </w:p>
        </w:tc>
      </w:tr>
      <w:tr w:rsidR="009324B0" w:rsidRPr="0059490B" w:rsidTr="00D443B9">
        <w:tc>
          <w:tcPr>
            <w:tcW w:w="56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261" w:type="dxa"/>
          </w:tcPr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r w:rsidRPr="0059490B">
              <w:t>Есептісалықкезеңінің</w:t>
            </w:r>
            <w:r w:rsidRPr="0059490B">
              <w:rPr>
                <w:lang w:val="en-US"/>
              </w:rPr>
              <w:t xml:space="preserve"> 31 </w:t>
            </w:r>
            <w:r w:rsidRPr="0059490B">
              <w:t>желтоқсанындағыжағдайбойыншаҚазақстанРеспубликасыныңшегінентысжерлердегішетелдікбанктердегібанктікшоттардажиынтығындамыңдықайлықесептіккөрсеткіштенасатынсомадағыақшатуралымәліметтер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Лауазымдытұлғағ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ҚазақстанРеспубликасынантысорналасқаншетелбанктеріндегібанкесепшоттарындағыақшалайқаражаттыңсомасы</w:t>
            </w:r>
          </w:p>
          <w:p w:rsidR="009324B0" w:rsidRPr="00460868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</w:t>
            </w:r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Жоқ</w:t>
            </w:r>
            <w:r w:rsidRP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__________;</w:t>
            </w:r>
          </w:p>
          <w:p w:rsidR="009324B0" w:rsidRPr="00460868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валютакоды</w:t>
            </w:r>
            <w:proofErr w:type="spellEnd"/>
            <w:r w:rsidRP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сомасыжәневалютасыкөрсетіледі</w:t>
            </w:r>
          </w:p>
          <w:p w:rsidR="009324B0" w:rsidRPr="00460868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Жоқ</w:t>
            </w:r>
            <w:r w:rsidRP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________;</w:t>
            </w:r>
          </w:p>
          <w:p w:rsidR="009324B0" w:rsidRPr="00460868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ақшалайқаражатсақталатынбанктікмекемесініңатауы</w:t>
            </w:r>
          </w:p>
          <w:p w:rsidR="009324B0" w:rsidRPr="00460868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</w:t>
            </w:r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Жоқ</w:t>
            </w:r>
            <w:r w:rsidRP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___________;</w:t>
            </w:r>
          </w:p>
          <w:p w:rsidR="009324B0" w:rsidRPr="00460868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банктікмекеменіңтіркелгенелініңкоды</w:t>
            </w:r>
          </w:p>
          <w:p w:rsidR="009324B0" w:rsidRPr="00460868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</w:t>
            </w:r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Жоқ</w:t>
            </w:r>
            <w:r w:rsidRP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___________;</w:t>
            </w:r>
          </w:p>
          <w:p w:rsidR="009324B0" w:rsidRPr="00460868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табыспенмүлікдекларациясынұсынғантұлғаныңтегі</w:t>
            </w:r>
            <w:r w:rsidRP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 w:rsidRP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 w:rsidRP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</w:t>
            </w:r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Ибатулла</w:t>
            </w:r>
            <w:proofErr w:type="spellEnd"/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Альбина </w:t>
            </w:r>
            <w:proofErr w:type="spellStart"/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Алпамысовна</w:t>
            </w:r>
            <w:proofErr w:type="spellEnd"/>
            <w:proofErr w:type="gramStart"/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5949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ұбайына (жұбайына қатысты):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1) Қазақстан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Республикасынан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тыс</w:t>
            </w:r>
            <w:proofErr w:type="spellEnd"/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орналасқан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банктеріндегі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банк есепшоттарындағы ақшалай қаражаттың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</w:t>
            </w:r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 валюта коды;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және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көрсетіледі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</w:t>
            </w:r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3) ақшалай қаражат сақталатын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мекеменің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атауы</w:t>
            </w:r>
            <w:proofErr w:type="spellEnd"/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</w:t>
            </w:r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мекеменің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тіркелген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елінің коды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</w:t>
            </w:r>
            <w:r w:rsidR="00847A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пен мүлік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ұсынған тұ</w:t>
            </w:r>
            <w:proofErr w:type="gram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лғаны</w:t>
            </w:r>
            <w:proofErr w:type="gram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ң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тегі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әкесінің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(бар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9324B0" w:rsidRPr="0059490B" w:rsidRDefault="00847ABA" w:rsidP="00D443B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Ибатулла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Уайс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Аскарұлы</w:t>
            </w:r>
            <w:r w:rsidR="009324B0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_______________________.</w:t>
            </w:r>
            <w:r w:rsidR="009324B0" w:rsidRPr="0059490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</w:p>
        </w:tc>
      </w:tr>
      <w:tr w:rsidR="009324B0" w:rsidRPr="0059490B" w:rsidTr="00D443B9">
        <w:tc>
          <w:tcPr>
            <w:tcW w:w="567" w:type="dxa"/>
          </w:tcPr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r w:rsidRPr="0059490B">
              <w:t>Есептісалықтықкезеңнің</w:t>
            </w:r>
            <w:r w:rsidRPr="0059490B">
              <w:rPr>
                <w:lang w:val="en-US"/>
              </w:rPr>
              <w:t xml:space="preserve"> 31 </w:t>
            </w:r>
            <w:r w:rsidRPr="0059490B">
              <w:t>желтоқсанынаҚазақстанРеспубликасыныңшегінентысжерлердемүл</w:t>
            </w:r>
            <w:proofErr w:type="spellStart"/>
            <w:proofErr w:type="gramStart"/>
            <w:r w:rsidRPr="0059490B">
              <w:rPr>
                <w:lang w:val="en-US"/>
              </w:rPr>
              <w:t>i</w:t>
            </w:r>
            <w:proofErr w:type="spellEnd"/>
            <w:proofErr w:type="gramEnd"/>
            <w:r w:rsidRPr="0059490B">
              <w:t>кпенактивтердіңболуытуралымәліметте</w:t>
            </w:r>
          </w:p>
          <w:p w:rsidR="009324B0" w:rsidRPr="0059490B" w:rsidRDefault="009324B0" w:rsidP="00D443B9">
            <w:pPr>
              <w:pStyle w:val="a4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b/>
                <w:lang w:val="en-US"/>
              </w:rPr>
              <w:t>:</w:t>
            </w:r>
            <w:r w:rsidRPr="0059490B">
              <w:t>әрбірмүлікбойыншабөлектолтырылады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Лауазымдытұлғабойынша</w:t>
            </w:r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мүліктіңтүрі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шетелмемлекетініңзаңнамасынасәйкесуәкілеттіоргандамемлекеттікнемесебасқатіркеуге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жатқызылатынмүлікнемесеоғанқатыстықұқықтармен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ҚазақстанРеспубликасыныңшегінентыстіркелгенэмитенттерібарбағалықағаздар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сандықактивтер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инвестициялықалтын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__________;</w:t>
            </w:r>
          </w:p>
          <w:p w:rsidR="009324B0" w:rsidRPr="0059490B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ҚазақстанРеспубликасыныңшегінентыстіркелгензаңдытұлғаныңжарғылықкапиталындағыүлес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________.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мүліктіңтіркелгенелікоды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___________;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табыспенмүліктуралыдекларациянытапсырғантұлғаныңтегі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324B0" w:rsidRPr="00460868" w:rsidRDefault="00460868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Ибатулла Уайс Асқарұлы</w:t>
            </w:r>
            <w:r w:rsidR="009324B0" w:rsidRPr="004608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324B0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 w:rsidR="009324B0" w:rsidRPr="00460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="009324B0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 w:rsidR="009324B0" w:rsidRPr="00460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9324B0"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="009324B0" w:rsidRPr="00460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24B0" w:rsidRPr="00460868" w:rsidRDefault="009324B0" w:rsidP="00D443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мүліктіңтүрі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шетелмемлекетініңзаңнамасынасәйкесуәкілеттіоргандамемлекеттікнемесебасқатіркеуге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жатқызылатынмүлікнемесеоғанқатыстықұқықтармен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__________;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1.2.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ҚазақстанРеспубликасыныңшегінентыстіркелгенэмитенттерібарбағалықағаздар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сандықактивтер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инвестициялықалтын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___________;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ҚазақстанРеспубликасыныңшегінентыстіркелгензаңдытұлғаныңжарғылықкапиталындағыүлес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__________.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мүліктіңтіркелгенелікоды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Жоқ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________;</w:t>
            </w:r>
          </w:p>
          <w:p w:rsidR="009324B0" w:rsidRPr="00F20A81" w:rsidRDefault="009324B0" w:rsidP="00D443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табыспенмүліктуралыдекларациянытапсырғантұлғаныңтегі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324B0" w:rsidRPr="0059490B" w:rsidRDefault="009324B0" w:rsidP="00D443B9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</w:t>
            </w:r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Ибатулла</w:t>
            </w:r>
            <w:proofErr w:type="spellEnd"/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Уайс</w:t>
            </w:r>
            <w:proofErr w:type="spellEnd"/>
            <w:r w:rsidR="004608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Асқарұлы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______________________.</w:t>
            </w:r>
          </w:p>
        </w:tc>
      </w:tr>
    </w:tbl>
    <w:p w:rsidR="009324B0" w:rsidRPr="0059490B" w:rsidRDefault="009324B0" w:rsidP="009324B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3357E" w:rsidRDefault="00413556"/>
    <w:sectPr w:rsidR="00D3357E" w:rsidSect="009324B0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4B0"/>
    <w:rsid w:val="00413556"/>
    <w:rsid w:val="00460868"/>
    <w:rsid w:val="00644301"/>
    <w:rsid w:val="00731D64"/>
    <w:rsid w:val="007378AC"/>
    <w:rsid w:val="00847ABA"/>
    <w:rsid w:val="009324B0"/>
    <w:rsid w:val="00EA3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4B0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4B0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3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5</cp:revision>
  <dcterms:created xsi:type="dcterms:W3CDTF">2025-12-04T09:09:00Z</dcterms:created>
  <dcterms:modified xsi:type="dcterms:W3CDTF">2025-12-08T10:29:00Z</dcterms:modified>
</cp:coreProperties>
</file>